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1592D" w:rsidRPr="0080289E" w:rsidRDefault="0021592D">
      <w:pPr>
        <w:spacing w:line="150" w:lineRule="exact"/>
        <w:rPr>
          <w:rFonts w:ascii="Liberation Serif" w:hAnsi="Liberation Serif"/>
        </w:rPr>
      </w:pPr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4245"/>
        <w:gridCol w:w="15"/>
        <w:gridCol w:w="885"/>
        <w:gridCol w:w="4486"/>
        <w:gridCol w:w="142"/>
      </w:tblGrid>
      <w:tr w:rsidR="00447271" w:rsidRPr="0080289E" w:rsidTr="00447271">
        <w:trPr>
          <w:gridAfter w:val="1"/>
          <w:wAfter w:w="142" w:type="dxa"/>
          <w:trHeight w:val="360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B731EA" w:rsidRPr="0080289E" w:rsidRDefault="00B731EA" w:rsidP="0080289E">
            <w:pPr>
              <w:pStyle w:val="ParagraphStyle0"/>
              <w:ind w:left="5670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80289E">
              <w:rPr>
                <w:rFonts w:ascii="Liberation Serif" w:hAnsi="Liberation Serif" w:cs="Times New Roman"/>
                <w:sz w:val="24"/>
                <w:szCs w:val="24"/>
              </w:rPr>
              <w:t>Приложение № 13 к муниципальной программе</w:t>
            </w:r>
            <w:r w:rsidR="0080289E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80289E">
              <w:rPr>
                <w:rFonts w:ascii="Liberation Serif" w:hAnsi="Liberation Serif" w:cs="Times New Roman"/>
                <w:sz w:val="24"/>
                <w:szCs w:val="24"/>
              </w:rPr>
              <w:t xml:space="preserve"> «Совершенствование социально-экономической политики на территории городского округа</w:t>
            </w:r>
          </w:p>
          <w:p w:rsidR="00447271" w:rsidRDefault="00B731EA" w:rsidP="0080289E">
            <w:pPr>
              <w:pStyle w:val="ParagraphStyle0"/>
              <w:ind w:left="5670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80289E">
              <w:rPr>
                <w:rFonts w:ascii="Liberation Serif" w:hAnsi="Liberation Serif" w:cs="Times New Roman"/>
                <w:sz w:val="24"/>
                <w:szCs w:val="24"/>
              </w:rPr>
              <w:t xml:space="preserve"> Верхняя Пышма до 2024 года»</w:t>
            </w:r>
          </w:p>
          <w:p w:rsidR="0080289E" w:rsidRDefault="0080289E" w:rsidP="0080289E">
            <w:pPr>
              <w:pStyle w:val="ParagraphStyle0"/>
              <w:ind w:left="5670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0289E" w:rsidRPr="0080289E" w:rsidRDefault="0080289E" w:rsidP="0080289E">
            <w:pPr>
              <w:pStyle w:val="ParagraphStyle0"/>
              <w:ind w:left="5670"/>
              <w:jc w:val="left"/>
              <w:rPr>
                <w:rStyle w:val="CharacterStyle0"/>
                <w:rFonts w:ascii="Liberation Serif" w:eastAsia="Calibri" w:hAnsi="Liberation Serif"/>
                <w:b w:val="0"/>
              </w:rPr>
            </w:pPr>
          </w:p>
        </w:tc>
      </w:tr>
      <w:tr w:rsidR="0021592D" w:rsidRPr="0080289E" w:rsidTr="00447271">
        <w:trPr>
          <w:gridAfter w:val="1"/>
          <w:wAfter w:w="142" w:type="dxa"/>
          <w:trHeight w:val="360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21592D" w:rsidRPr="0080289E" w:rsidRDefault="002E62D9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80289E">
              <w:rPr>
                <w:rStyle w:val="CharacterStyle0"/>
                <w:rFonts w:ascii="Liberation Serif" w:eastAsia="Calibri" w:hAnsi="Liberation Serif"/>
              </w:rPr>
              <w:t>ПАСПОРТ</w:t>
            </w:r>
          </w:p>
        </w:tc>
      </w:tr>
      <w:tr w:rsidR="0021592D" w:rsidRPr="0080289E" w:rsidTr="00447271">
        <w:trPr>
          <w:gridAfter w:val="1"/>
          <w:wAfter w:w="142" w:type="dxa"/>
          <w:trHeight w:val="360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21592D" w:rsidRPr="0080289E" w:rsidRDefault="002E62D9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80289E">
              <w:rPr>
                <w:rStyle w:val="CharacterStyle0"/>
                <w:rFonts w:ascii="Liberation Serif" w:eastAsia="Calibri" w:hAnsi="Liberation Serif"/>
              </w:rPr>
              <w:t>подпрограммы</w:t>
            </w:r>
          </w:p>
        </w:tc>
      </w:tr>
      <w:tr w:rsidR="0021592D" w:rsidRPr="0080289E" w:rsidTr="00447271">
        <w:trPr>
          <w:gridAfter w:val="1"/>
          <w:wAfter w:w="142" w:type="dxa"/>
          <w:trHeight w:val="675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21592D" w:rsidRPr="0080289E" w:rsidRDefault="00447271" w:rsidP="00447271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80289E">
              <w:rPr>
                <w:rStyle w:val="CharacterStyle1"/>
                <w:rFonts w:ascii="Liberation Serif" w:eastAsia="Calibri" w:hAnsi="Liberation Serif"/>
              </w:rPr>
              <w:t>«</w:t>
            </w:r>
            <w:r w:rsidR="002E62D9" w:rsidRPr="0080289E">
              <w:rPr>
                <w:rStyle w:val="CharacterStyle1"/>
                <w:rFonts w:ascii="Liberation Serif" w:eastAsia="Calibri" w:hAnsi="Liberation Serif"/>
              </w:rPr>
              <w:t>Развитие лесного хозяйства на территории городского округа Верхняя Пышма до 2024 года</w:t>
            </w:r>
            <w:r w:rsidRPr="0080289E">
              <w:rPr>
                <w:rStyle w:val="CharacterStyle1"/>
                <w:rFonts w:ascii="Liberation Serif" w:eastAsia="Calibri" w:hAnsi="Liberation Serif"/>
              </w:rPr>
              <w:t>»</w:t>
            </w:r>
          </w:p>
        </w:tc>
      </w:tr>
      <w:tr w:rsidR="0021592D" w:rsidRPr="0080289E" w:rsidTr="00447271">
        <w:trPr>
          <w:gridAfter w:val="1"/>
          <w:wAfter w:w="142" w:type="dxa"/>
          <w:trHeight w:val="360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21592D" w:rsidRPr="0080289E" w:rsidRDefault="002E62D9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80289E">
              <w:rPr>
                <w:rStyle w:val="CharacterStyle1"/>
                <w:rFonts w:ascii="Liberation Serif" w:eastAsia="Calibri" w:hAnsi="Liberation Serif"/>
              </w:rPr>
              <w:t>муниципальной программы</w:t>
            </w:r>
          </w:p>
        </w:tc>
      </w:tr>
      <w:tr w:rsidR="0021592D" w:rsidRPr="0080289E" w:rsidTr="00447271">
        <w:trPr>
          <w:gridAfter w:val="1"/>
          <w:wAfter w:w="142" w:type="dxa"/>
          <w:trHeight w:val="690"/>
        </w:trPr>
        <w:tc>
          <w:tcPr>
            <w:tcW w:w="9781" w:type="dxa"/>
            <w:gridSpan w:val="5"/>
            <w:shd w:val="clear" w:color="auto" w:fill="auto"/>
            <w:vAlign w:val="center"/>
          </w:tcPr>
          <w:p w:rsidR="0021592D" w:rsidRDefault="002E62D9" w:rsidP="00B731EA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80289E">
              <w:rPr>
                <w:rStyle w:val="CharacterStyle1"/>
                <w:rFonts w:ascii="Liberation Serif" w:eastAsia="Calibri" w:hAnsi="Liberation Serif"/>
              </w:rPr>
              <w:t>«Совершенствование социально-экономической политики на территории городского округа Верхняя Пышма до 202</w:t>
            </w:r>
            <w:r w:rsidR="00B731EA" w:rsidRPr="0080289E">
              <w:rPr>
                <w:rStyle w:val="CharacterStyle1"/>
                <w:rFonts w:ascii="Liberation Serif" w:eastAsia="Calibri" w:hAnsi="Liberation Serif"/>
              </w:rPr>
              <w:t>4</w:t>
            </w:r>
            <w:r w:rsidRPr="0080289E">
              <w:rPr>
                <w:rStyle w:val="CharacterStyle1"/>
                <w:rFonts w:ascii="Liberation Serif" w:eastAsia="Calibri" w:hAnsi="Liberation Serif"/>
              </w:rPr>
              <w:t xml:space="preserve"> года»</w:t>
            </w:r>
          </w:p>
          <w:p w:rsidR="0080289E" w:rsidRPr="0080289E" w:rsidRDefault="0080289E" w:rsidP="00B731EA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bookmarkStart w:id="0" w:name="_GoBack"/>
            <w:bookmarkEnd w:id="0"/>
          </w:p>
        </w:tc>
      </w:tr>
      <w:tr w:rsidR="0021592D" w:rsidRPr="0080289E" w:rsidTr="00447271">
        <w:trPr>
          <w:trHeight w:val="705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80289E">
              <w:rPr>
                <w:rStyle w:val="CharacterStyle2"/>
                <w:rFonts w:ascii="Liberation Serif" w:eastAsia="Calibri" w:hAnsi="Liberation Serif"/>
              </w:rPr>
              <w:t xml:space="preserve">Ответственный исполнитель муниципальной </w:t>
            </w:r>
            <w:r w:rsidR="00447271" w:rsidRPr="0080289E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80289E">
              <w:rPr>
                <w:rStyle w:val="CharacterStyle2"/>
                <w:rFonts w:ascii="Liberation Serif" w:eastAsia="Calibri" w:hAnsi="Liberation Serif"/>
              </w:rPr>
              <w:t>программы</w:t>
            </w:r>
            <w:r w:rsidR="00447271" w:rsidRPr="0080289E">
              <w:rPr>
                <w:rStyle w:val="CharacterStyle2"/>
                <w:rFonts w:ascii="Liberation Serif" w:eastAsia="Calibri" w:hAnsi="Liberation Serif"/>
              </w:rPr>
              <w:t xml:space="preserve"> </w:t>
            </w:r>
            <w:r w:rsidR="00447271" w:rsidRPr="0080289E">
              <w:rPr>
                <w:rStyle w:val="CharacterStyle1"/>
                <w:rFonts w:ascii="Liberation Serif" w:eastAsia="Calibri" w:hAnsi="Liberation Serif"/>
                <w:b w:val="0"/>
              </w:rPr>
              <w:t>«Развитие лесного хозяйства на территории городского округа Верхняя Пышма до 2024 года»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447271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80289E">
              <w:rPr>
                <w:rStyle w:val="CharacterStyle3"/>
                <w:rFonts w:ascii="Liberation Serif" w:eastAsia="Calibri" w:hAnsi="Liberation Serif"/>
              </w:rPr>
              <w:t>МБУ «Центр пространственного разития городского округа Верхняя Пышма»</w:t>
            </w:r>
          </w:p>
        </w:tc>
      </w:tr>
      <w:tr w:rsidR="0021592D" w:rsidRPr="0080289E" w:rsidTr="00447271">
        <w:trPr>
          <w:trHeight w:val="705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80289E">
              <w:rPr>
                <w:rStyle w:val="CharacterStyle2"/>
                <w:rFonts w:ascii="Liberation Serif" w:eastAsia="Calibri" w:hAnsi="Liberation Serif"/>
              </w:rPr>
              <w:t xml:space="preserve">Сроки реализации муниципальной </w:t>
            </w:r>
            <w:r w:rsidR="00447271" w:rsidRPr="0080289E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80289E">
              <w:rPr>
                <w:rStyle w:val="CharacterStyle2"/>
                <w:rFonts w:ascii="Liberation Serif" w:eastAsia="Calibri" w:hAnsi="Liberation Serif"/>
              </w:rPr>
              <w:t>программы</w:t>
            </w:r>
          </w:p>
        </w:tc>
        <w:tc>
          <w:tcPr>
            <w:tcW w:w="885" w:type="dxa"/>
            <w:tcBorders>
              <w:top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4"/>
              <w:rPr>
                <w:rStyle w:val="CharacterStyle4"/>
                <w:rFonts w:ascii="Liberation Serif" w:eastAsia="Calibri" w:hAnsi="Liberation Serif"/>
              </w:rPr>
            </w:pPr>
            <w:r w:rsidRPr="0080289E">
              <w:rPr>
                <w:rStyle w:val="CharacterStyle4"/>
                <w:rFonts w:ascii="Liberation Serif" w:eastAsia="Calibri" w:hAnsi="Liberation Serif"/>
              </w:rPr>
              <w:t>2019 -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80289E">
              <w:rPr>
                <w:rStyle w:val="CharacterStyle3"/>
                <w:rFonts w:ascii="Liberation Serif" w:eastAsia="Calibri" w:hAnsi="Liberation Serif"/>
              </w:rPr>
              <w:t>2024 годы</w:t>
            </w:r>
          </w:p>
        </w:tc>
      </w:tr>
      <w:tr w:rsidR="0021592D" w:rsidRPr="0080289E" w:rsidTr="00447271">
        <w:trPr>
          <w:trHeight w:val="1208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80289E">
              <w:rPr>
                <w:rStyle w:val="CharacterStyle2"/>
                <w:rFonts w:ascii="Liberation Serif" w:eastAsia="Calibri" w:hAnsi="Liberation Serif"/>
              </w:rPr>
              <w:t>Цели и задачи подпрограммы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80289E">
              <w:rPr>
                <w:rStyle w:val="CharacterStyle3"/>
                <w:rFonts w:ascii="Liberation Serif" w:eastAsia="Calibri" w:hAnsi="Liberation Serif"/>
              </w:rPr>
              <w:t>Цель. Улучшение экологической обстановки и создание благоприятных условий проживания населения на территории городского округа Верхняя Пышма</w:t>
            </w:r>
          </w:p>
        </w:tc>
      </w:tr>
      <w:tr w:rsidR="0021592D" w:rsidRPr="0080289E" w:rsidTr="00447271">
        <w:trPr>
          <w:trHeight w:val="2192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80289E">
              <w:rPr>
                <w:rStyle w:val="CharacterStyle6"/>
                <w:rFonts w:ascii="Liberation Serif" w:eastAsia="Calibri" w:hAnsi="Liberation Serif"/>
              </w:rPr>
              <w:t>Задачи:</w:t>
            </w:r>
            <w:r w:rsidRPr="0080289E">
              <w:rPr>
                <w:rStyle w:val="CharacterStyle6"/>
                <w:rFonts w:ascii="Liberation Serif" w:eastAsia="Calibri" w:hAnsi="Liberation Serif"/>
              </w:rPr>
              <w:br/>
              <w:t>1. Выполнение работ по охране, содержанию и благоустройству городских лесов, парков, скверов, бульваров, созданию особо охраняемых природных территорий на территории городского округа Верхняя Пышма</w:t>
            </w:r>
          </w:p>
        </w:tc>
      </w:tr>
      <w:tr w:rsidR="0021592D" w:rsidRPr="0080289E" w:rsidTr="00447271">
        <w:trPr>
          <w:trHeight w:val="1360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80289E">
              <w:rPr>
                <w:rStyle w:val="CharacterStyle6"/>
                <w:rFonts w:ascii="Liberation Serif" w:eastAsia="Calibri" w:hAnsi="Liberation Serif"/>
              </w:rPr>
              <w:t>2. Изменение и установление границ земель, на которых расположены леса в лесопарковых и зеленых зонах, кладбищ и иных социально-значимых объектов</w:t>
            </w:r>
          </w:p>
        </w:tc>
      </w:tr>
      <w:tr w:rsidR="0021592D" w:rsidRPr="0080289E" w:rsidTr="00447271">
        <w:trPr>
          <w:trHeight w:val="690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80289E">
              <w:rPr>
                <w:rStyle w:val="CharacterStyle6"/>
                <w:rFonts w:ascii="Liberation Serif" w:eastAsia="Calibri" w:hAnsi="Liberation Serif"/>
              </w:rPr>
              <w:t>3. Организация использования, охраны и защиты городских лесов</w:t>
            </w:r>
          </w:p>
        </w:tc>
      </w:tr>
      <w:tr w:rsidR="0021592D" w:rsidRPr="0080289E" w:rsidTr="00447271">
        <w:trPr>
          <w:trHeight w:val="439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80289E">
              <w:rPr>
                <w:rStyle w:val="CharacterStyle6"/>
                <w:rFonts w:ascii="Liberation Serif" w:eastAsia="Calibri" w:hAnsi="Liberation Serif"/>
              </w:rPr>
              <w:t>4. Выполнение работ по лесоустройству</w:t>
            </w:r>
          </w:p>
        </w:tc>
      </w:tr>
      <w:tr w:rsidR="0021592D" w:rsidRPr="0080289E" w:rsidTr="00447271">
        <w:trPr>
          <w:trHeight w:val="1365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80289E">
              <w:rPr>
                <w:rStyle w:val="CharacterStyle2"/>
                <w:rFonts w:ascii="Liberation Serif" w:eastAsia="Calibri" w:hAnsi="Liberation Serif"/>
              </w:rPr>
              <w:t>Перечень основных целевых показателей подпрограммы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80289E">
              <w:rPr>
                <w:rStyle w:val="CharacterStyle3"/>
                <w:rFonts w:ascii="Liberation Serif" w:eastAsia="Calibri" w:hAnsi="Liberation Serif"/>
              </w:rPr>
              <w:t>1. Согласование в установленном Учредителем порядке материалов установления границ лесных и земельных участков</w:t>
            </w:r>
          </w:p>
        </w:tc>
      </w:tr>
      <w:tr w:rsidR="0021592D" w:rsidRPr="0080289E" w:rsidTr="00447271">
        <w:trPr>
          <w:trHeight w:val="1005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80289E">
              <w:rPr>
                <w:rStyle w:val="CharacterStyle6"/>
                <w:rFonts w:ascii="Liberation Serif" w:eastAsia="Calibri" w:hAnsi="Liberation Serif"/>
              </w:rPr>
              <w:t>2. Предупреждение возникновения и распространения лесных пожаров (патрулирование)</w:t>
            </w:r>
          </w:p>
        </w:tc>
      </w:tr>
      <w:tr w:rsidR="0021592D" w:rsidRPr="0080289E" w:rsidTr="00447271">
        <w:trPr>
          <w:trHeight w:val="690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80289E">
              <w:rPr>
                <w:rStyle w:val="CharacterStyle6"/>
                <w:rFonts w:ascii="Liberation Serif" w:eastAsia="Calibri" w:hAnsi="Liberation Serif"/>
              </w:rPr>
              <w:t>3. Количество выявленных нарушений лесного законодательства</w:t>
            </w:r>
          </w:p>
        </w:tc>
      </w:tr>
      <w:tr w:rsidR="0021592D" w:rsidRPr="0080289E" w:rsidTr="00447271">
        <w:trPr>
          <w:trHeight w:val="591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80289E">
              <w:rPr>
                <w:rStyle w:val="CharacterStyle6"/>
                <w:rFonts w:ascii="Liberation Serif" w:eastAsia="Calibri" w:hAnsi="Liberation Serif"/>
              </w:rPr>
              <w:t>4. Количество актов натурного технического обследования участка лесного фонда</w:t>
            </w:r>
          </w:p>
        </w:tc>
      </w:tr>
      <w:tr w:rsidR="0021592D" w:rsidRPr="0080289E" w:rsidTr="00447271">
        <w:trPr>
          <w:trHeight w:val="374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 w:rsidP="00447271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80289E">
              <w:rPr>
                <w:rStyle w:val="CharacterStyle6"/>
                <w:rFonts w:ascii="Liberation Serif" w:eastAsia="Calibri" w:hAnsi="Liberation Serif"/>
              </w:rPr>
              <w:t xml:space="preserve">5. </w:t>
            </w:r>
            <w:r w:rsidR="00447271" w:rsidRPr="0080289E">
              <w:rPr>
                <w:rStyle w:val="CharacterStyle6"/>
                <w:rFonts w:ascii="Liberation Serif" w:eastAsia="Calibri" w:hAnsi="Liberation Serif"/>
              </w:rPr>
              <w:t>К</w:t>
            </w:r>
            <w:r w:rsidRPr="0080289E">
              <w:rPr>
                <w:rStyle w:val="CharacterStyle6"/>
                <w:rFonts w:ascii="Liberation Serif" w:eastAsia="Calibri" w:hAnsi="Liberation Serif"/>
              </w:rPr>
              <w:t>оличество проектной документации</w:t>
            </w:r>
          </w:p>
        </w:tc>
      </w:tr>
      <w:tr w:rsidR="0021592D" w:rsidRPr="0080289E" w:rsidTr="00447271">
        <w:trPr>
          <w:trHeight w:val="1005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80289E">
              <w:rPr>
                <w:rStyle w:val="CharacterStyle6"/>
                <w:rFonts w:ascii="Liberation Serif" w:eastAsia="Calibri" w:hAnsi="Liberation Serif"/>
              </w:rPr>
              <w:t>6. Площадь городских лесов, на которых проведено лесопатологическое обследование</w:t>
            </w:r>
          </w:p>
        </w:tc>
      </w:tr>
      <w:tr w:rsidR="0021592D" w:rsidRPr="0080289E" w:rsidTr="00447271">
        <w:trPr>
          <w:trHeight w:val="690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80289E">
              <w:rPr>
                <w:rStyle w:val="CharacterStyle6"/>
                <w:rFonts w:ascii="Liberation Serif" w:eastAsia="Calibri" w:hAnsi="Liberation Serif"/>
              </w:rPr>
              <w:t>7. Количество актов лесопатологических обследований</w:t>
            </w:r>
          </w:p>
        </w:tc>
      </w:tr>
      <w:tr w:rsidR="0021592D" w:rsidRPr="0080289E" w:rsidTr="00447271">
        <w:trPr>
          <w:trHeight w:val="690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80289E">
              <w:rPr>
                <w:rStyle w:val="CharacterStyle6"/>
                <w:rFonts w:ascii="Liberation Serif" w:eastAsia="Calibri" w:hAnsi="Liberation Serif"/>
              </w:rPr>
              <w:t>8. Количество установленных противопожарных лесных аншлагов</w:t>
            </w:r>
          </w:p>
        </w:tc>
      </w:tr>
      <w:tr w:rsidR="0021592D" w:rsidRPr="0080289E" w:rsidTr="00447271">
        <w:trPr>
          <w:trHeight w:val="690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80289E">
              <w:rPr>
                <w:rStyle w:val="CharacterStyle6"/>
                <w:rFonts w:ascii="Liberation Serif" w:eastAsia="Calibri" w:hAnsi="Liberation Serif"/>
              </w:rPr>
              <w:t>9. Протяженность противопожарных минерализованных полос</w:t>
            </w:r>
          </w:p>
        </w:tc>
      </w:tr>
      <w:tr w:rsidR="0021592D" w:rsidRPr="0080289E" w:rsidTr="00447271">
        <w:trPr>
          <w:trHeight w:val="1005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80289E">
              <w:rPr>
                <w:rStyle w:val="CharacterStyle6"/>
                <w:rFonts w:ascii="Liberation Serif" w:eastAsia="Calibri" w:hAnsi="Liberation Serif"/>
              </w:rPr>
              <w:t>10. Площадь лесоустроенных и поставленных на кадастровый учет земельных участков</w:t>
            </w:r>
          </w:p>
        </w:tc>
      </w:tr>
      <w:tr w:rsidR="0021592D" w:rsidRPr="0080289E" w:rsidTr="00447271">
        <w:trPr>
          <w:trHeight w:val="690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80289E">
              <w:rPr>
                <w:rStyle w:val="CharacterStyle6"/>
                <w:rFonts w:ascii="Liberation Serif" w:eastAsia="Calibri" w:hAnsi="Liberation Serif"/>
              </w:rPr>
              <w:t>11. Количество изменений в лесохозяйственный регламент</w:t>
            </w:r>
          </w:p>
        </w:tc>
      </w:tr>
      <w:tr w:rsidR="0021592D" w:rsidRPr="0080289E" w:rsidTr="00447271">
        <w:trPr>
          <w:trHeight w:val="360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80289E">
              <w:rPr>
                <w:rStyle w:val="CharacterStyle7"/>
                <w:rFonts w:ascii="Liberation Serif" w:eastAsia="Calibri" w:hAnsi="Liberation Serif"/>
              </w:rPr>
              <w:t>Объем финансирования</w:t>
            </w:r>
          </w:p>
        </w:tc>
        <w:tc>
          <w:tcPr>
            <w:tcW w:w="5528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80289E">
              <w:rPr>
                <w:rStyle w:val="CharacterStyle8"/>
                <w:rFonts w:ascii="Liberation Serif" w:eastAsia="Calibri" w:hAnsi="Liberation Serif"/>
              </w:rPr>
              <w:t>ВСЕГО:</w:t>
            </w:r>
          </w:p>
        </w:tc>
      </w:tr>
      <w:tr w:rsidR="0021592D" w:rsidRPr="0080289E" w:rsidTr="00447271">
        <w:trPr>
          <w:trHeight w:val="345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80289E">
              <w:rPr>
                <w:rStyle w:val="CharacterStyle9"/>
                <w:rFonts w:ascii="Liberation Serif" w:eastAsia="Calibri" w:hAnsi="Liberation Serif"/>
              </w:rPr>
              <w:t>подпрограммы муниципальной</w:t>
            </w: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80289E">
              <w:rPr>
                <w:rStyle w:val="CharacterStyle10"/>
                <w:rFonts w:ascii="Liberation Serif" w:eastAsia="Calibri" w:hAnsi="Liberation Serif"/>
              </w:rPr>
              <w:t>22 525,3 тыс. рублей</w:t>
            </w:r>
          </w:p>
        </w:tc>
      </w:tr>
      <w:tr w:rsidR="0021592D" w:rsidRPr="0080289E" w:rsidTr="00447271">
        <w:trPr>
          <w:trHeight w:val="345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80289E">
              <w:rPr>
                <w:rStyle w:val="CharacterStyle9"/>
                <w:rFonts w:ascii="Liberation Serif" w:eastAsia="Calibri" w:hAnsi="Liberation Serif"/>
              </w:rPr>
              <w:t>программы по годам</w:t>
            </w: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80289E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21592D" w:rsidRPr="0080289E" w:rsidTr="00447271">
        <w:trPr>
          <w:trHeight w:val="1995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80289E">
              <w:rPr>
                <w:rStyle w:val="CharacterStyle9"/>
                <w:rFonts w:ascii="Liberation Serif" w:eastAsia="Calibri" w:hAnsi="Liberation Serif"/>
              </w:rPr>
              <w:t>реализации, тыс. рублей</w:t>
            </w: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80289E">
              <w:rPr>
                <w:rStyle w:val="CharacterStyle10"/>
                <w:rFonts w:ascii="Liberation Serif" w:eastAsia="Calibri" w:hAnsi="Liberation Serif"/>
              </w:rPr>
              <w:t xml:space="preserve">2019 год - 3 135,2 тыс. рублей, </w:t>
            </w:r>
            <w:r w:rsidRPr="0080289E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- 2 443,5 тыс. рублей, </w:t>
            </w:r>
            <w:r w:rsidRPr="0080289E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- 3 055,6 тыс. рублей, </w:t>
            </w:r>
            <w:r w:rsidRPr="0080289E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- 6 968,2 тыс. рублей, </w:t>
            </w:r>
            <w:r w:rsidRPr="0080289E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- 3 553,0 тыс. рублей, </w:t>
            </w:r>
            <w:r w:rsidRPr="0080289E">
              <w:rPr>
                <w:rStyle w:val="CharacterStyle10"/>
                <w:rFonts w:ascii="Liberation Serif" w:eastAsia="Calibri" w:hAnsi="Liberation Serif"/>
              </w:rPr>
              <w:br/>
              <w:t>2024 год - 3 369,8 тыс. рублей</w:t>
            </w:r>
          </w:p>
        </w:tc>
      </w:tr>
      <w:tr w:rsidR="0021592D" w:rsidRPr="0080289E" w:rsidTr="00447271">
        <w:trPr>
          <w:trHeight w:val="345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80289E">
              <w:rPr>
                <w:rStyle w:val="CharacterStyle10"/>
                <w:rFonts w:ascii="Liberation Serif" w:eastAsia="Calibri" w:hAnsi="Liberation Serif"/>
              </w:rPr>
              <w:t>из них:</w:t>
            </w:r>
          </w:p>
        </w:tc>
      </w:tr>
      <w:tr w:rsidR="0021592D" w:rsidRPr="0080289E" w:rsidTr="00447271">
        <w:trPr>
          <w:trHeight w:val="360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80289E">
              <w:rPr>
                <w:rStyle w:val="CharacterStyle11"/>
                <w:rFonts w:ascii="Liberation Serif" w:eastAsia="Calibri" w:hAnsi="Liberation Serif"/>
              </w:rPr>
              <w:t>местный бюджет</w:t>
            </w:r>
          </w:p>
        </w:tc>
      </w:tr>
      <w:tr w:rsidR="0021592D" w:rsidRPr="0080289E" w:rsidTr="00447271">
        <w:trPr>
          <w:trHeight w:val="360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80289E">
              <w:rPr>
                <w:rStyle w:val="CharacterStyle10"/>
                <w:rFonts w:ascii="Liberation Serif" w:eastAsia="Calibri" w:hAnsi="Liberation Serif"/>
              </w:rPr>
              <w:t>22 525,3 тыс. рублей</w:t>
            </w:r>
          </w:p>
        </w:tc>
      </w:tr>
      <w:tr w:rsidR="0021592D" w:rsidRPr="0080289E" w:rsidTr="00447271">
        <w:trPr>
          <w:trHeight w:val="345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80289E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21592D" w:rsidRPr="0080289E" w:rsidTr="00447271">
        <w:trPr>
          <w:trHeight w:val="1995"/>
        </w:trPr>
        <w:tc>
          <w:tcPr>
            <w:tcW w:w="150" w:type="dxa"/>
          </w:tcPr>
          <w:p w:rsidR="0021592D" w:rsidRPr="0080289E" w:rsidRDefault="0021592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1592D" w:rsidRPr="0080289E" w:rsidRDefault="0021592D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21592D" w:rsidRPr="0080289E" w:rsidRDefault="002E62D9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80289E">
              <w:rPr>
                <w:rStyle w:val="CharacterStyle10"/>
                <w:rFonts w:ascii="Liberation Serif" w:eastAsia="Calibri" w:hAnsi="Liberation Serif"/>
              </w:rPr>
              <w:t xml:space="preserve">2019 год - 3 135,2 тыс. рублей, </w:t>
            </w:r>
            <w:r w:rsidRPr="0080289E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- 2 443,5 тыс. рублей, </w:t>
            </w:r>
            <w:r w:rsidRPr="0080289E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- 3 055,6 тыс. рублей, </w:t>
            </w:r>
            <w:r w:rsidRPr="0080289E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- 6 968,2 тыс. рублей, </w:t>
            </w:r>
            <w:r w:rsidRPr="0080289E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- 3 553,0 тыс. рублей, </w:t>
            </w:r>
            <w:r w:rsidRPr="0080289E">
              <w:rPr>
                <w:rStyle w:val="CharacterStyle10"/>
                <w:rFonts w:ascii="Liberation Serif" w:eastAsia="Calibri" w:hAnsi="Liberation Serif"/>
              </w:rPr>
              <w:br/>
              <w:t>2024 год - 3 369,8 тыс. рублей</w:t>
            </w:r>
          </w:p>
        </w:tc>
      </w:tr>
      <w:tr w:rsidR="00447271" w:rsidRPr="0080289E" w:rsidTr="00447271">
        <w:trPr>
          <w:trHeight w:val="405"/>
        </w:trPr>
        <w:tc>
          <w:tcPr>
            <w:tcW w:w="150" w:type="dxa"/>
          </w:tcPr>
          <w:p w:rsidR="00447271" w:rsidRPr="0080289E" w:rsidRDefault="00447271" w:rsidP="00823EC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7271" w:rsidRPr="0080289E" w:rsidRDefault="00447271" w:rsidP="00823ECD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80289E">
              <w:rPr>
                <w:rStyle w:val="CharacterStyle7"/>
                <w:rFonts w:ascii="Liberation Serif" w:eastAsia="Calibri" w:hAnsi="Liberation Serif"/>
              </w:rPr>
              <w:t xml:space="preserve">Адрес размещения </w:t>
            </w:r>
            <w:r w:rsidRPr="0080289E">
              <w:rPr>
                <w:rStyle w:val="CharacterStyle9"/>
                <w:rFonts w:ascii="Liberation Serif" w:eastAsia="Calibri" w:hAnsi="Liberation Serif"/>
              </w:rPr>
              <w:t xml:space="preserve">муниципальной программы в </w:t>
            </w:r>
            <w:r w:rsidRPr="0080289E">
              <w:rPr>
                <w:rStyle w:val="CharacterStyle9"/>
                <w:rFonts w:ascii="Liberation Serif" w:eastAsia="Calibri" w:hAnsi="Liberation Serif"/>
              </w:rPr>
              <w:br/>
            </w:r>
            <w:r w:rsidRPr="0080289E">
              <w:rPr>
                <w:rStyle w:val="CharacterStyle12"/>
                <w:rFonts w:ascii="Liberation Serif" w:eastAsia="Calibri" w:hAnsi="Liberation Serif"/>
              </w:rPr>
              <w:t>сети Интернет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7271" w:rsidRPr="0080289E" w:rsidRDefault="00447271" w:rsidP="00823ECD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80289E">
              <w:rPr>
                <w:rStyle w:val="CharacterStyle8"/>
                <w:rFonts w:ascii="Liberation Serif" w:eastAsia="Calibri" w:hAnsi="Liberation Serif"/>
              </w:rPr>
              <w:t>https://movp.ru/site/section?id=1405</w:t>
            </w:r>
          </w:p>
        </w:tc>
      </w:tr>
    </w:tbl>
    <w:p w:rsidR="0021592D" w:rsidRPr="0080289E" w:rsidRDefault="0021592D">
      <w:pPr>
        <w:spacing w:line="15" w:lineRule="exact"/>
        <w:rPr>
          <w:rFonts w:ascii="Liberation Serif" w:hAnsi="Liberation Serif"/>
        </w:rPr>
      </w:pPr>
    </w:p>
    <w:sectPr w:rsidR="0021592D" w:rsidRPr="0080289E">
      <w:pgSz w:w="12240" w:h="15840"/>
      <w:pgMar w:top="1440" w:right="1440" w:bottom="10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A04" w:rsidRDefault="004A5A04">
      <w:r>
        <w:separator/>
      </w:r>
    </w:p>
  </w:endnote>
  <w:endnote w:type="continuationSeparator" w:id="0">
    <w:p w:rsidR="004A5A04" w:rsidRDefault="004A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A04" w:rsidRDefault="004A5A04">
      <w:r>
        <w:separator/>
      </w:r>
    </w:p>
  </w:footnote>
  <w:footnote w:type="continuationSeparator" w:id="0">
    <w:p w:rsidR="004A5A04" w:rsidRDefault="004A5A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92D"/>
    <w:rsid w:val="0021592D"/>
    <w:rsid w:val="002E62D9"/>
    <w:rsid w:val="00447271"/>
    <w:rsid w:val="004A5A04"/>
    <w:rsid w:val="0080289E"/>
    <w:rsid w:val="00AB1141"/>
    <w:rsid w:val="00B7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6FC311-BC85-4C5E-AC4A-26DCFFFB7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jc w:val="center"/>
    </w:pPr>
  </w:style>
  <w:style w:type="paragraph" w:customStyle="1" w:styleId="ParagraphStyle1">
    <w:name w:val="ParagraphStyle1"/>
    <w:hidden/>
    <w:pPr>
      <w:ind w:left="28" w:right="28"/>
      <w:jc w:val="center"/>
    </w:pPr>
  </w:style>
  <w:style w:type="paragraph" w:customStyle="1" w:styleId="ParagraphStyle2">
    <w:name w:val="ParagraphStyle2"/>
    <w:hidden/>
    <w:pPr>
      <w:ind w:left="115"/>
    </w:pPr>
  </w:style>
  <w:style w:type="paragraph" w:customStyle="1" w:styleId="ParagraphStyle3">
    <w:name w:val="ParagraphStyle3"/>
    <w:hidden/>
    <w:pPr>
      <w:ind w:left="115"/>
    </w:pPr>
  </w:style>
  <w:style w:type="paragraph" w:customStyle="1" w:styleId="ParagraphStyle4">
    <w:name w:val="ParagraphStyle4"/>
    <w:hidden/>
    <w:pPr>
      <w:ind w:left="115"/>
      <w:jc w:val="right"/>
    </w:pPr>
  </w:style>
  <w:style w:type="paragraph" w:customStyle="1" w:styleId="ParagraphStyle5">
    <w:name w:val="ParagraphStyle5"/>
    <w:hidden/>
    <w:pPr>
      <w:ind w:left="115"/>
    </w:pPr>
  </w:style>
  <w:style w:type="paragraph" w:customStyle="1" w:styleId="ParagraphStyle6">
    <w:name w:val="ParagraphStyle6"/>
    <w:hidden/>
    <w:pPr>
      <w:ind w:left="115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/>
    </w:pPr>
  </w:style>
  <w:style w:type="paragraph" w:customStyle="1" w:styleId="ParagraphStyle11">
    <w:name w:val="ParagraphStyle11"/>
    <w:hidden/>
    <w:pPr>
      <w:ind w:left="115"/>
      <w:jc w:val="both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1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Ирина Михайловна</dc:creator>
  <cp:lastModifiedBy>Садыкова Дарья Юрьевна</cp:lastModifiedBy>
  <cp:revision>3</cp:revision>
  <dcterms:created xsi:type="dcterms:W3CDTF">2022-08-18T12:27:00Z</dcterms:created>
  <dcterms:modified xsi:type="dcterms:W3CDTF">2022-08-19T11:50:00Z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